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E3" w:rsidRDefault="00C25644">
      <w:pPr>
        <w:pStyle w:val="Title"/>
        <w:ind w:firstLine="720"/>
        <w:rPr>
          <w:sz w:val="24"/>
        </w:rPr>
      </w:pPr>
      <w:r>
        <w:rPr>
          <w:sz w:val="24"/>
        </w:rPr>
        <w:t xml:space="preserve">Manager of Dispensing </w:t>
      </w:r>
      <w:r w:rsidR="005F0B05">
        <w:rPr>
          <w:sz w:val="24"/>
        </w:rPr>
        <w:t>Pharmac</w:t>
      </w:r>
      <w:r>
        <w:rPr>
          <w:sz w:val="24"/>
        </w:rPr>
        <w:t>y Services</w:t>
      </w:r>
      <w:r w:rsidR="006E4B8F">
        <w:rPr>
          <w:sz w:val="24"/>
        </w:rPr>
        <w:t xml:space="preserve"> </w:t>
      </w:r>
    </w:p>
    <w:p w:rsidR="005F43E3" w:rsidRDefault="005F43E3">
      <w:pPr>
        <w:pStyle w:val="Title"/>
        <w:ind w:firstLine="720"/>
        <w:rPr>
          <w:sz w:val="24"/>
        </w:rPr>
      </w:pPr>
    </w:p>
    <w:p w:rsidR="005F43E3" w:rsidRDefault="005F43E3">
      <w:pPr>
        <w:pStyle w:val="Title"/>
        <w:ind w:firstLine="720"/>
        <w:rPr>
          <w:sz w:val="24"/>
          <w:u w:val="single"/>
        </w:rPr>
      </w:pPr>
      <w:r>
        <w:rPr>
          <w:sz w:val="24"/>
        </w:rPr>
        <w:t>Hematology-Oncology Associates of CNY, PC</w:t>
      </w:r>
    </w:p>
    <w:p w:rsidR="005F43E3" w:rsidRDefault="005F43E3">
      <w:pPr>
        <w:pStyle w:val="Title"/>
        <w:rPr>
          <w:sz w:val="24"/>
          <w:u w:val="single"/>
        </w:rPr>
      </w:pPr>
    </w:p>
    <w:p w:rsidR="005F43E3" w:rsidRDefault="005F43E3">
      <w:pPr>
        <w:pStyle w:val="Title"/>
        <w:jc w:val="left"/>
        <w:rPr>
          <w:sz w:val="24"/>
          <w:u w:val="single"/>
        </w:rPr>
      </w:pPr>
    </w:p>
    <w:p w:rsidR="005F43E3" w:rsidRDefault="005F43E3">
      <w:pPr>
        <w:widowControl w:val="0"/>
        <w:overflowPunct w:val="0"/>
        <w:autoSpaceDE w:val="0"/>
        <w:autoSpaceDN w:val="0"/>
        <w:adjustRightInd w:val="0"/>
        <w:jc w:val="both"/>
        <w:rPr>
          <w:b/>
          <w:szCs w:val="20"/>
        </w:rPr>
      </w:pPr>
    </w:p>
    <w:p w:rsidR="005F43E3" w:rsidRDefault="005F43E3" w:rsidP="00BC5946">
      <w:pPr>
        <w:pStyle w:val="NoSpacing"/>
        <w:rPr>
          <w:szCs w:val="20"/>
        </w:rPr>
      </w:pPr>
      <w:r>
        <w:rPr>
          <w:b/>
        </w:rPr>
        <w:t>JOB TITLE:</w:t>
      </w:r>
      <w:r>
        <w:rPr>
          <w:b/>
        </w:rPr>
        <w:tab/>
      </w:r>
      <w:r w:rsidR="006E4B8F">
        <w:t>Manager</w:t>
      </w:r>
      <w:r w:rsidR="00C25644">
        <w:t xml:space="preserve"> of Dispensing Pharmacy Services</w:t>
      </w:r>
      <w:r w:rsidR="009D1316">
        <w:tab/>
      </w:r>
      <w:r>
        <w:t xml:space="preserve"> </w:t>
      </w:r>
      <w:r>
        <w:rPr>
          <w:b/>
        </w:rPr>
        <w:t xml:space="preserve">POSITION STATUS: </w:t>
      </w:r>
      <w:r>
        <w:rPr>
          <w:bCs/>
        </w:rPr>
        <w:t>Exempt</w:t>
      </w:r>
    </w:p>
    <w:p w:rsidR="005F43E3" w:rsidRDefault="005F43E3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5F43E3" w:rsidRDefault="005F43E3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ind w:left="4440" w:hanging="4440"/>
        <w:rPr>
          <w:szCs w:val="20"/>
        </w:rPr>
      </w:pPr>
      <w:r>
        <w:rPr>
          <w:b/>
        </w:rPr>
        <w:t>GENERAL STATEMENT OF DUTIES:</w:t>
      </w:r>
      <w:r>
        <w:rPr>
          <w:b/>
        </w:rPr>
        <w:tab/>
      </w:r>
      <w:r>
        <w:t xml:space="preserve">This individual is responsible and accountable for all Physician dispensing activities, to include leadership for daily operations, coordination of work, quality and service and strategic planning. </w:t>
      </w:r>
    </w:p>
    <w:p w:rsidR="005F43E3" w:rsidRDefault="005F43E3">
      <w:pPr>
        <w:widowControl w:val="0"/>
        <w:overflowPunct w:val="0"/>
        <w:autoSpaceDE w:val="0"/>
        <w:autoSpaceDN w:val="0"/>
        <w:adjustRightInd w:val="0"/>
        <w:rPr>
          <w:szCs w:val="20"/>
        </w:rPr>
      </w:pPr>
    </w:p>
    <w:p w:rsidR="005F43E3" w:rsidRDefault="005F43E3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ind w:left="4440" w:hanging="4440"/>
        <w:rPr>
          <w:szCs w:val="20"/>
        </w:rPr>
      </w:pPr>
      <w:r>
        <w:rPr>
          <w:b/>
        </w:rPr>
        <w:t>SUPERVISION RECEIVED:</w:t>
      </w:r>
      <w:r>
        <w:rPr>
          <w:b/>
        </w:rPr>
        <w:tab/>
      </w:r>
      <w:r>
        <w:t>Reports directly to the Director of Pharmacy Services</w:t>
      </w:r>
    </w:p>
    <w:p w:rsidR="005F43E3" w:rsidRDefault="005F43E3">
      <w:pPr>
        <w:widowControl w:val="0"/>
        <w:overflowPunct w:val="0"/>
        <w:autoSpaceDE w:val="0"/>
        <w:autoSpaceDN w:val="0"/>
        <w:adjustRightInd w:val="0"/>
        <w:rPr>
          <w:szCs w:val="20"/>
        </w:rPr>
      </w:pPr>
    </w:p>
    <w:p w:rsidR="005F43E3" w:rsidRDefault="005F43E3">
      <w:pPr>
        <w:ind w:left="4320" w:hanging="4320"/>
      </w:pPr>
      <w:r>
        <w:rPr>
          <w:b/>
        </w:rPr>
        <w:t>SUPERVISION EXERCISED:</w:t>
      </w:r>
      <w:r>
        <w:rPr>
          <w:b/>
        </w:rPr>
        <w:tab/>
      </w:r>
      <w:r>
        <w:t>This person will oversee a staff including</w:t>
      </w:r>
      <w:r>
        <w:rPr>
          <w:color w:val="FF0000"/>
        </w:rPr>
        <w:t xml:space="preserve"> </w:t>
      </w:r>
      <w:r w:rsidR="00E6054D">
        <w:t xml:space="preserve">Dispensing </w:t>
      </w:r>
      <w:r w:rsidRPr="005F43E3">
        <w:t>Nurs</w:t>
      </w:r>
      <w:r>
        <w:t>e</w:t>
      </w:r>
      <w:r w:rsidR="00827593">
        <w:t xml:space="preserve"> Navigator</w:t>
      </w:r>
      <w:r w:rsidRPr="005F43E3">
        <w:t xml:space="preserve"> </w:t>
      </w:r>
      <w:r>
        <w:t>and Pharmacy</w:t>
      </w:r>
      <w:r w:rsidR="00827593">
        <w:t xml:space="preserve"> Technician-Dispensing</w:t>
      </w:r>
      <w:r>
        <w:t>.</w:t>
      </w:r>
    </w:p>
    <w:p w:rsidR="005F43E3" w:rsidRDefault="005F43E3">
      <w:pPr>
        <w:widowControl w:val="0"/>
        <w:overflowPunct w:val="0"/>
        <w:autoSpaceDE w:val="0"/>
        <w:autoSpaceDN w:val="0"/>
        <w:adjustRightInd w:val="0"/>
        <w:rPr>
          <w:szCs w:val="20"/>
        </w:rPr>
      </w:pPr>
    </w:p>
    <w:p w:rsidR="005F43E3" w:rsidRDefault="005F43E3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ind w:left="4380" w:hanging="4380"/>
        <w:rPr>
          <w:szCs w:val="20"/>
        </w:rPr>
      </w:pPr>
      <w:r>
        <w:rPr>
          <w:b/>
        </w:rPr>
        <w:t>TYPICAL PHYSICAL DEMANDS:</w:t>
      </w:r>
      <w:r>
        <w:rPr>
          <w:b/>
        </w:rPr>
        <w:tab/>
      </w:r>
      <w:r>
        <w:t xml:space="preserve">Requires full range of body motion including handling and lifting patients, manual and finger dexterity and eye-hand coordination.  </w:t>
      </w:r>
      <w:proofErr w:type="gramStart"/>
      <w:r>
        <w:t>Requires standing and walking for extensive periods of time.</w:t>
      </w:r>
      <w:proofErr w:type="gramEnd"/>
      <w:r>
        <w:t xml:space="preserve">  Occasionally lifts and carries items weighing up to </w:t>
      </w:r>
      <w:r w:rsidR="005A664D">
        <w:t>50</w:t>
      </w:r>
      <w:r>
        <w:t xml:space="preserve"> pounds.  Requires corrected vision and hearing to normal range.  </w:t>
      </w:r>
      <w:proofErr w:type="gramStart"/>
      <w:r>
        <w:t>Requires working under stressful conditions or working irregular hours.</w:t>
      </w:r>
      <w:proofErr w:type="gramEnd"/>
      <w:r>
        <w:t xml:space="preserve">  </w:t>
      </w:r>
      <w:proofErr w:type="gramStart"/>
      <w:r>
        <w:t>Requires potential exposure to communicable diseases or bodily fluids.</w:t>
      </w:r>
      <w:proofErr w:type="gramEnd"/>
    </w:p>
    <w:p w:rsidR="005F43E3" w:rsidRDefault="005F43E3">
      <w:pPr>
        <w:widowControl w:val="0"/>
        <w:overflowPunct w:val="0"/>
        <w:autoSpaceDE w:val="0"/>
        <w:autoSpaceDN w:val="0"/>
        <w:adjustRightInd w:val="0"/>
        <w:rPr>
          <w:szCs w:val="20"/>
        </w:rPr>
      </w:pPr>
    </w:p>
    <w:p w:rsidR="005F43E3" w:rsidRDefault="005F43E3">
      <w:pPr>
        <w:pStyle w:val="Title"/>
        <w:ind w:left="4320" w:hanging="4320"/>
        <w:jc w:val="left"/>
        <w:rPr>
          <w:sz w:val="24"/>
          <w:u w:val="single"/>
        </w:rPr>
      </w:pPr>
      <w:r>
        <w:rPr>
          <w:bCs w:val="0"/>
          <w:sz w:val="24"/>
        </w:rPr>
        <w:t>TYPICAL WORKING CONDITIONS:</w:t>
      </w:r>
      <w:r>
        <w:rPr>
          <w:bCs w:val="0"/>
          <w:sz w:val="24"/>
        </w:rPr>
        <w:tab/>
      </w:r>
      <w:r>
        <w:rPr>
          <w:b w:val="0"/>
          <w:sz w:val="24"/>
        </w:rPr>
        <w:t>P</w:t>
      </w:r>
      <w:r w:rsidR="001F16C4">
        <w:rPr>
          <w:b w:val="0"/>
          <w:sz w:val="24"/>
        </w:rPr>
        <w:t>hysician dispensing department in a private oncology office. There is the po</w:t>
      </w:r>
      <w:r>
        <w:rPr>
          <w:b w:val="0"/>
          <w:sz w:val="24"/>
        </w:rPr>
        <w:t xml:space="preserve">tential </w:t>
      </w:r>
      <w:r w:rsidR="001F16C4">
        <w:rPr>
          <w:b w:val="0"/>
          <w:sz w:val="24"/>
        </w:rPr>
        <w:t xml:space="preserve">for </w:t>
      </w:r>
      <w:r>
        <w:rPr>
          <w:b w:val="0"/>
          <w:bCs w:val="0"/>
          <w:sz w:val="24"/>
        </w:rPr>
        <w:t>exposure to communicable diseases, toxic substances, ionizing radiation, medicinal preparations and other conditions common to a clinic environment.</w:t>
      </w:r>
    </w:p>
    <w:p w:rsidR="005F43E3" w:rsidRDefault="005F43E3">
      <w:pPr>
        <w:pStyle w:val="Title"/>
        <w:jc w:val="left"/>
        <w:rPr>
          <w:sz w:val="24"/>
        </w:rPr>
      </w:pPr>
    </w:p>
    <w:p w:rsidR="005F43E3" w:rsidRDefault="005F43E3">
      <w:pPr>
        <w:pStyle w:val="Title"/>
        <w:jc w:val="left"/>
        <w:rPr>
          <w:sz w:val="24"/>
          <w:u w:val="single"/>
        </w:rPr>
      </w:pPr>
    </w:p>
    <w:p w:rsidR="00377DD4" w:rsidRDefault="00377DD4">
      <w:pPr>
        <w:pStyle w:val="Title"/>
        <w:jc w:val="left"/>
        <w:rPr>
          <w:sz w:val="24"/>
          <w:u w:val="single"/>
        </w:rPr>
      </w:pPr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  <w:r>
        <w:rPr>
          <w:sz w:val="24"/>
          <w:u w:val="single"/>
        </w:rPr>
        <w:t>Job Summary:</w:t>
      </w:r>
      <w:r>
        <w:rPr>
          <w:b w:val="0"/>
          <w:bCs w:val="0"/>
          <w:sz w:val="24"/>
        </w:rPr>
        <w:t xml:space="preserve"> This individual</w:t>
      </w:r>
      <w:r w:rsidR="001F16C4">
        <w:rPr>
          <w:b w:val="0"/>
          <w:bCs w:val="0"/>
          <w:sz w:val="24"/>
        </w:rPr>
        <w:t xml:space="preserve"> is responsible for organizing,</w:t>
      </w:r>
      <w:r>
        <w:rPr>
          <w:b w:val="0"/>
          <w:bCs w:val="0"/>
          <w:sz w:val="24"/>
        </w:rPr>
        <w:t xml:space="preserve"> coordinating, and supervising </w:t>
      </w:r>
      <w:r w:rsidR="00377DD4">
        <w:rPr>
          <w:b w:val="0"/>
          <w:bCs w:val="0"/>
          <w:sz w:val="24"/>
        </w:rPr>
        <w:t>the Physician Dispensing department within H</w:t>
      </w:r>
      <w:r>
        <w:rPr>
          <w:b w:val="0"/>
          <w:bCs w:val="0"/>
          <w:sz w:val="24"/>
        </w:rPr>
        <w:t xml:space="preserve">ematology-Oncology Associates of CNY, PC. This individual oversees </w:t>
      </w:r>
      <w:r w:rsidR="00C25644">
        <w:rPr>
          <w:b w:val="0"/>
          <w:bCs w:val="0"/>
          <w:sz w:val="24"/>
        </w:rPr>
        <w:t xml:space="preserve">and </w:t>
      </w:r>
      <w:r w:rsidR="00377DD4">
        <w:rPr>
          <w:b w:val="0"/>
          <w:bCs w:val="0"/>
          <w:sz w:val="24"/>
        </w:rPr>
        <w:t>dispenses</w:t>
      </w:r>
      <w:r>
        <w:rPr>
          <w:b w:val="0"/>
          <w:bCs w:val="0"/>
          <w:sz w:val="24"/>
        </w:rPr>
        <w:t xml:space="preserve"> commercially available drugs; assesses medication orders; assists with patient care activities including planning</w:t>
      </w:r>
      <w:r w:rsidR="00FE2E48">
        <w:rPr>
          <w:b w:val="0"/>
          <w:bCs w:val="0"/>
          <w:sz w:val="24"/>
        </w:rPr>
        <w:t>, updating</w:t>
      </w:r>
      <w:r w:rsidR="005C0DE5">
        <w:rPr>
          <w:b w:val="0"/>
          <w:bCs w:val="0"/>
          <w:sz w:val="24"/>
        </w:rPr>
        <w:t xml:space="preserve"> and implementing oral chemotherapy</w:t>
      </w:r>
      <w:r>
        <w:rPr>
          <w:b w:val="0"/>
          <w:bCs w:val="0"/>
          <w:sz w:val="24"/>
        </w:rPr>
        <w:t xml:space="preserve"> and </w:t>
      </w:r>
      <w:r w:rsidR="00377DD4">
        <w:rPr>
          <w:b w:val="0"/>
          <w:bCs w:val="0"/>
          <w:sz w:val="24"/>
        </w:rPr>
        <w:t>related</w:t>
      </w:r>
      <w:r>
        <w:rPr>
          <w:b w:val="0"/>
          <w:bCs w:val="0"/>
          <w:sz w:val="24"/>
        </w:rPr>
        <w:t xml:space="preserve"> drug regimens; monitors patients’ response to drug therapy</w:t>
      </w:r>
      <w:r w:rsidR="00377DD4">
        <w:rPr>
          <w:b w:val="0"/>
          <w:bCs w:val="0"/>
          <w:sz w:val="24"/>
        </w:rPr>
        <w:t xml:space="preserve"> and</w:t>
      </w:r>
      <w:r>
        <w:rPr>
          <w:b w:val="0"/>
          <w:bCs w:val="0"/>
          <w:sz w:val="24"/>
        </w:rPr>
        <w:t xml:space="preserve"> recommends</w:t>
      </w:r>
      <w:r w:rsidR="00377DD4">
        <w:rPr>
          <w:b w:val="0"/>
          <w:bCs w:val="0"/>
          <w:sz w:val="24"/>
        </w:rPr>
        <w:t xml:space="preserve"> changes or alternative therapy and</w:t>
      </w:r>
      <w:r>
        <w:rPr>
          <w:b w:val="0"/>
          <w:bCs w:val="0"/>
          <w:sz w:val="24"/>
        </w:rPr>
        <w:t xml:space="preserve"> provides drug related information.</w:t>
      </w:r>
    </w:p>
    <w:p w:rsidR="005F43E3" w:rsidRDefault="005F43E3">
      <w:pPr>
        <w:pStyle w:val="Title"/>
        <w:jc w:val="left"/>
        <w:rPr>
          <w:sz w:val="24"/>
        </w:rPr>
      </w:pPr>
    </w:p>
    <w:p w:rsidR="00FE2E48" w:rsidRDefault="00FE2E48" w:rsidP="009636AC">
      <w:pPr>
        <w:pStyle w:val="Title"/>
        <w:jc w:val="left"/>
        <w:rPr>
          <w:sz w:val="24"/>
        </w:rPr>
      </w:pPr>
    </w:p>
    <w:p w:rsidR="00FE2E48" w:rsidRDefault="00FE2E48" w:rsidP="009636AC">
      <w:pPr>
        <w:pStyle w:val="Title"/>
        <w:jc w:val="left"/>
        <w:rPr>
          <w:sz w:val="24"/>
        </w:rPr>
      </w:pPr>
    </w:p>
    <w:p w:rsidR="00FE2E48" w:rsidRDefault="00FE2E48" w:rsidP="009636AC">
      <w:pPr>
        <w:pStyle w:val="Title"/>
        <w:jc w:val="left"/>
        <w:rPr>
          <w:sz w:val="24"/>
        </w:rPr>
      </w:pPr>
    </w:p>
    <w:p w:rsidR="00FE2E48" w:rsidRDefault="00FE2E48" w:rsidP="009636AC">
      <w:pPr>
        <w:pStyle w:val="Title"/>
        <w:jc w:val="left"/>
        <w:rPr>
          <w:sz w:val="24"/>
        </w:rPr>
      </w:pPr>
    </w:p>
    <w:p w:rsidR="009636AC" w:rsidRPr="00023FDF" w:rsidRDefault="009636AC" w:rsidP="009636AC">
      <w:pPr>
        <w:pStyle w:val="Title"/>
        <w:jc w:val="left"/>
        <w:rPr>
          <w:sz w:val="24"/>
        </w:rPr>
      </w:pPr>
      <w:r w:rsidRPr="00023FDF">
        <w:rPr>
          <w:sz w:val="24"/>
        </w:rPr>
        <w:lastRenderedPageBreak/>
        <w:t>R</w:t>
      </w:r>
      <w:r>
        <w:rPr>
          <w:sz w:val="24"/>
        </w:rPr>
        <w:t>esponsibilities</w:t>
      </w:r>
      <w:r w:rsidRPr="00023FDF">
        <w:rPr>
          <w:sz w:val="24"/>
        </w:rPr>
        <w:t xml:space="preserve"> </w:t>
      </w:r>
      <w:r>
        <w:rPr>
          <w:sz w:val="24"/>
        </w:rPr>
        <w:t>include</w:t>
      </w:r>
      <w:r w:rsidRPr="00023FDF">
        <w:rPr>
          <w:sz w:val="24"/>
        </w:rPr>
        <w:t xml:space="preserve">, </w:t>
      </w:r>
      <w:r>
        <w:rPr>
          <w:sz w:val="24"/>
        </w:rPr>
        <w:t>but not limited to:</w:t>
      </w:r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</w:p>
    <w:p w:rsidR="009636AC" w:rsidRPr="009636AC" w:rsidRDefault="00B04173">
      <w:pPr>
        <w:pStyle w:val="Title"/>
        <w:numPr>
          <w:ilvl w:val="0"/>
          <w:numId w:val="1"/>
        </w:numPr>
        <w:jc w:val="left"/>
        <w:rPr>
          <w:b w:val="0"/>
          <w:bCs w:val="0"/>
          <w:sz w:val="24"/>
        </w:rPr>
      </w:pPr>
      <w:proofErr w:type="gramStart"/>
      <w:r>
        <w:rPr>
          <w:b w:val="0"/>
          <w:sz w:val="24"/>
        </w:rPr>
        <w:t>Presents</w:t>
      </w:r>
      <w:r w:rsidR="009636AC" w:rsidRPr="009636AC">
        <w:rPr>
          <w:b w:val="0"/>
          <w:sz w:val="24"/>
        </w:rPr>
        <w:t xml:space="preserve"> a polite, considerate, and professional manner</w:t>
      </w:r>
      <w:r w:rsidR="00122117">
        <w:rPr>
          <w:b w:val="0"/>
          <w:sz w:val="24"/>
        </w:rPr>
        <w:t>.</w:t>
      </w:r>
      <w:proofErr w:type="gramEnd"/>
      <w:r w:rsidR="009636AC" w:rsidRPr="009636AC">
        <w:rPr>
          <w:b w:val="0"/>
          <w:sz w:val="24"/>
        </w:rPr>
        <w:t xml:space="preserve"> </w:t>
      </w:r>
    </w:p>
    <w:p w:rsidR="009636AC" w:rsidRPr="009636AC" w:rsidRDefault="009636AC" w:rsidP="009636AC">
      <w:pPr>
        <w:pStyle w:val="Title"/>
        <w:ind w:left="720"/>
        <w:jc w:val="left"/>
        <w:rPr>
          <w:b w:val="0"/>
          <w:bCs w:val="0"/>
          <w:sz w:val="24"/>
        </w:rPr>
      </w:pPr>
    </w:p>
    <w:p w:rsidR="005F43E3" w:rsidRDefault="005F43E3">
      <w:pPr>
        <w:pStyle w:val="Title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Reviews and assesses medication orders; compounds and dispenses medications. Assesses patient’s response to drug therapy and assists with patient care activities</w:t>
      </w:r>
      <w:r w:rsidR="00FE2E48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</w:t>
      </w:r>
    </w:p>
    <w:p w:rsidR="005F43E3" w:rsidRDefault="005F43E3">
      <w:pPr>
        <w:pStyle w:val="Title"/>
        <w:ind w:left="360"/>
        <w:jc w:val="left"/>
        <w:rPr>
          <w:b w:val="0"/>
          <w:bCs w:val="0"/>
          <w:sz w:val="24"/>
        </w:rPr>
      </w:pPr>
    </w:p>
    <w:p w:rsidR="005F43E3" w:rsidRDefault="005F43E3">
      <w:pPr>
        <w:pStyle w:val="Title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Manages purchases/returns and inventory of pharmaceutical agents and products, including vendor selection and price negotiations; assists with indigent drug supply programs and reimbursement. </w:t>
      </w:r>
      <w:proofErr w:type="gramStart"/>
      <w:r>
        <w:rPr>
          <w:b w:val="0"/>
          <w:bCs w:val="0"/>
          <w:sz w:val="24"/>
        </w:rPr>
        <w:t>Ensures the integrity of the medication supply.</w:t>
      </w:r>
      <w:proofErr w:type="gramEnd"/>
    </w:p>
    <w:p w:rsidR="005F43E3" w:rsidRDefault="005F43E3">
      <w:pPr>
        <w:pStyle w:val="Title"/>
        <w:ind w:left="360"/>
        <w:jc w:val="left"/>
        <w:rPr>
          <w:b w:val="0"/>
          <w:bCs w:val="0"/>
          <w:sz w:val="24"/>
        </w:rPr>
      </w:pPr>
    </w:p>
    <w:p w:rsidR="005F43E3" w:rsidRDefault="005F43E3">
      <w:pPr>
        <w:pStyle w:val="Title"/>
        <w:numPr>
          <w:ilvl w:val="0"/>
          <w:numId w:val="1"/>
        </w:numPr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Provides drug information to patients, physicians, nurse</w:t>
      </w:r>
      <w:r w:rsidR="00377DD4">
        <w:rPr>
          <w:b w:val="0"/>
          <w:bCs w:val="0"/>
          <w:sz w:val="24"/>
        </w:rPr>
        <w:t>s, and staff.</w:t>
      </w:r>
      <w:proofErr w:type="gramEnd"/>
      <w:r w:rsidR="00377DD4">
        <w:rPr>
          <w:b w:val="0"/>
          <w:bCs w:val="0"/>
          <w:sz w:val="24"/>
        </w:rPr>
        <w:t xml:space="preserve"> </w:t>
      </w:r>
      <w:proofErr w:type="gramStart"/>
      <w:r w:rsidR="00377DD4">
        <w:rPr>
          <w:b w:val="0"/>
          <w:bCs w:val="0"/>
          <w:sz w:val="24"/>
        </w:rPr>
        <w:t>C</w:t>
      </w:r>
      <w:r>
        <w:rPr>
          <w:b w:val="0"/>
          <w:bCs w:val="0"/>
          <w:sz w:val="24"/>
        </w:rPr>
        <w:t>ounsel</w:t>
      </w:r>
      <w:r w:rsidR="00377DD4">
        <w:rPr>
          <w:b w:val="0"/>
          <w:bCs w:val="0"/>
          <w:sz w:val="24"/>
        </w:rPr>
        <w:t>s</w:t>
      </w:r>
      <w:r>
        <w:rPr>
          <w:b w:val="0"/>
          <w:bCs w:val="0"/>
          <w:sz w:val="24"/>
        </w:rPr>
        <w:t xml:space="preserve"> patients regarding medi</w:t>
      </w:r>
      <w:r w:rsidR="00377DD4">
        <w:rPr>
          <w:b w:val="0"/>
          <w:bCs w:val="0"/>
          <w:sz w:val="24"/>
        </w:rPr>
        <w:t>cations.</w:t>
      </w:r>
      <w:proofErr w:type="gramEnd"/>
      <w:r w:rsidR="00377DD4">
        <w:rPr>
          <w:b w:val="0"/>
          <w:bCs w:val="0"/>
          <w:sz w:val="24"/>
        </w:rPr>
        <w:t xml:space="preserve"> </w:t>
      </w:r>
      <w:proofErr w:type="gramStart"/>
      <w:r w:rsidR="00377DD4">
        <w:rPr>
          <w:b w:val="0"/>
          <w:bCs w:val="0"/>
          <w:sz w:val="24"/>
        </w:rPr>
        <w:t>P</w:t>
      </w:r>
      <w:r>
        <w:rPr>
          <w:b w:val="0"/>
          <w:bCs w:val="0"/>
          <w:sz w:val="24"/>
        </w:rPr>
        <w:t>rovide</w:t>
      </w:r>
      <w:r w:rsidR="00377DD4">
        <w:rPr>
          <w:b w:val="0"/>
          <w:bCs w:val="0"/>
          <w:sz w:val="24"/>
        </w:rPr>
        <w:t>s</w:t>
      </w:r>
      <w:r>
        <w:rPr>
          <w:b w:val="0"/>
          <w:bCs w:val="0"/>
          <w:sz w:val="24"/>
        </w:rPr>
        <w:t xml:space="preserve"> education and in-services for physicians, nurses, </w:t>
      </w:r>
      <w:r w:rsidR="00377DD4">
        <w:rPr>
          <w:b w:val="0"/>
          <w:bCs w:val="0"/>
          <w:sz w:val="24"/>
        </w:rPr>
        <w:t>technicians, and</w:t>
      </w:r>
      <w:r>
        <w:rPr>
          <w:b w:val="0"/>
          <w:bCs w:val="0"/>
          <w:sz w:val="24"/>
        </w:rPr>
        <w:t xml:space="preserve"> staff.</w:t>
      </w:r>
      <w:proofErr w:type="gramEnd"/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</w:p>
    <w:p w:rsidR="005F43E3" w:rsidRDefault="005F43E3">
      <w:pPr>
        <w:pStyle w:val="Title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color w:val="000000"/>
          <w:sz w:val="24"/>
        </w:rPr>
        <w:t>Directs, assists and resolves problems encountered by area supervisors in the development of objectives, physical facility, equipment and supply needs, personnel, organizational structure, work distribution and operational processes.</w:t>
      </w:r>
    </w:p>
    <w:p w:rsidR="005F43E3" w:rsidRDefault="005F43E3">
      <w:pPr>
        <w:pStyle w:val="Title"/>
        <w:ind w:left="360"/>
        <w:jc w:val="left"/>
        <w:rPr>
          <w:b w:val="0"/>
          <w:bCs w:val="0"/>
          <w:sz w:val="24"/>
        </w:rPr>
      </w:pPr>
    </w:p>
    <w:p w:rsidR="005F43E3" w:rsidRDefault="005F43E3">
      <w:pPr>
        <w:pStyle w:val="Title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Oversees</w:t>
      </w:r>
      <w:r w:rsidR="00827593">
        <w:rPr>
          <w:b w:val="0"/>
          <w:bCs w:val="0"/>
          <w:sz w:val="24"/>
        </w:rPr>
        <w:t xml:space="preserve"> and assists the </w:t>
      </w:r>
      <w:r>
        <w:rPr>
          <w:b w:val="0"/>
          <w:bCs w:val="0"/>
          <w:sz w:val="24"/>
        </w:rPr>
        <w:t>Dispensing</w:t>
      </w:r>
      <w:r w:rsidR="00E6054D">
        <w:rPr>
          <w:b w:val="0"/>
          <w:bCs w:val="0"/>
          <w:sz w:val="24"/>
        </w:rPr>
        <w:t xml:space="preserve"> Nurse Navigator</w:t>
      </w:r>
      <w:r>
        <w:rPr>
          <w:b w:val="0"/>
          <w:bCs w:val="0"/>
          <w:sz w:val="24"/>
        </w:rPr>
        <w:t xml:space="preserve"> an</w:t>
      </w:r>
      <w:r w:rsidR="00827593">
        <w:rPr>
          <w:b w:val="0"/>
          <w:bCs w:val="0"/>
          <w:sz w:val="24"/>
        </w:rPr>
        <w:t>d Pharmacy Technician-</w:t>
      </w:r>
      <w:r>
        <w:rPr>
          <w:b w:val="0"/>
          <w:bCs w:val="0"/>
          <w:sz w:val="24"/>
        </w:rPr>
        <w:t>Dispensing</w:t>
      </w:r>
      <w:r w:rsidR="00827593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in the prior authorization process, patient assistance process, insurance</w:t>
      </w:r>
      <w:r w:rsidR="00377DD4">
        <w:rPr>
          <w:b w:val="0"/>
          <w:bCs w:val="0"/>
          <w:sz w:val="24"/>
        </w:rPr>
        <w:t xml:space="preserve"> verification and dispensing of medications</w:t>
      </w:r>
      <w:r>
        <w:rPr>
          <w:b w:val="0"/>
          <w:bCs w:val="0"/>
          <w:sz w:val="24"/>
        </w:rPr>
        <w:t>.</w:t>
      </w:r>
    </w:p>
    <w:p w:rsidR="0028706B" w:rsidRDefault="0028706B" w:rsidP="0028706B">
      <w:pPr>
        <w:pStyle w:val="ListParagraph"/>
        <w:rPr>
          <w:b/>
          <w:bCs/>
        </w:rPr>
      </w:pPr>
    </w:p>
    <w:p w:rsidR="0028706B" w:rsidRDefault="0028706B" w:rsidP="0028706B">
      <w:pPr>
        <w:pStyle w:val="Title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Enhance patient compliance to oral therapies. Collaborate with patients and their physician team to minimize side effects and increase adherence.</w:t>
      </w:r>
    </w:p>
    <w:p w:rsidR="009636AC" w:rsidRDefault="009636AC" w:rsidP="009636AC">
      <w:pPr>
        <w:pStyle w:val="ListParagraph"/>
        <w:rPr>
          <w:b/>
          <w:bCs/>
        </w:rPr>
      </w:pPr>
    </w:p>
    <w:p w:rsidR="009636AC" w:rsidRPr="009636AC" w:rsidRDefault="00B42BC9" w:rsidP="0028706B">
      <w:pPr>
        <w:pStyle w:val="Title"/>
        <w:numPr>
          <w:ilvl w:val="0"/>
          <w:numId w:val="1"/>
        </w:numPr>
        <w:jc w:val="left"/>
        <w:rPr>
          <w:b w:val="0"/>
          <w:bCs w:val="0"/>
          <w:sz w:val="24"/>
        </w:rPr>
      </w:pPr>
      <w:r w:rsidRPr="009636AC">
        <w:rPr>
          <w:b w:val="0"/>
          <w:sz w:val="24"/>
        </w:rPr>
        <w:t>Develops</w:t>
      </w:r>
      <w:r w:rsidR="009636AC" w:rsidRPr="009636AC">
        <w:rPr>
          <w:b w:val="0"/>
          <w:sz w:val="24"/>
        </w:rPr>
        <w:t xml:space="preserve"> reviews, revises, complies with, and enforces HOA and department policies and procedures.</w:t>
      </w:r>
    </w:p>
    <w:p w:rsidR="005F43E3" w:rsidRDefault="005F43E3">
      <w:pPr>
        <w:pStyle w:val="Title"/>
        <w:ind w:left="360"/>
        <w:jc w:val="left"/>
        <w:rPr>
          <w:b w:val="0"/>
          <w:bCs w:val="0"/>
          <w:sz w:val="24"/>
        </w:rPr>
      </w:pPr>
    </w:p>
    <w:p w:rsidR="005F43E3" w:rsidRPr="009636AC" w:rsidRDefault="005F43E3">
      <w:pPr>
        <w:pStyle w:val="Title"/>
        <w:numPr>
          <w:ilvl w:val="0"/>
          <w:numId w:val="1"/>
        </w:numPr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color w:val="000000"/>
          <w:sz w:val="24"/>
        </w:rPr>
        <w:t>Develops quality improvement and competency assessment indicators.</w:t>
      </w:r>
      <w:proofErr w:type="gramEnd"/>
      <w:r w:rsidR="00C25644">
        <w:rPr>
          <w:b w:val="0"/>
          <w:bCs w:val="0"/>
          <w:color w:val="000000"/>
          <w:sz w:val="24"/>
        </w:rPr>
        <w:t xml:space="preserve"> </w:t>
      </w:r>
      <w:proofErr w:type="gramStart"/>
      <w:r w:rsidR="00C25644">
        <w:rPr>
          <w:b w:val="0"/>
          <w:bCs w:val="0"/>
          <w:color w:val="000000"/>
          <w:sz w:val="24"/>
        </w:rPr>
        <w:t>Maintains appropriate standards or accreditations.</w:t>
      </w:r>
      <w:proofErr w:type="gramEnd"/>
      <w:r w:rsidR="00C25644">
        <w:rPr>
          <w:b w:val="0"/>
          <w:bCs w:val="0"/>
          <w:color w:val="000000"/>
          <w:sz w:val="24"/>
        </w:rPr>
        <w:t xml:space="preserve"> </w:t>
      </w:r>
    </w:p>
    <w:p w:rsidR="009636AC" w:rsidRDefault="009636AC" w:rsidP="009636AC">
      <w:pPr>
        <w:pStyle w:val="ListParagraph"/>
        <w:rPr>
          <w:b/>
          <w:bCs/>
        </w:rPr>
      </w:pPr>
    </w:p>
    <w:p w:rsidR="009636AC" w:rsidRPr="009636AC" w:rsidRDefault="009636AC">
      <w:pPr>
        <w:pStyle w:val="Title"/>
        <w:numPr>
          <w:ilvl w:val="0"/>
          <w:numId w:val="1"/>
        </w:numPr>
        <w:jc w:val="left"/>
        <w:rPr>
          <w:b w:val="0"/>
          <w:bCs w:val="0"/>
          <w:sz w:val="24"/>
        </w:rPr>
      </w:pPr>
      <w:r w:rsidRPr="009636AC">
        <w:rPr>
          <w:b w:val="0"/>
          <w:sz w:val="24"/>
        </w:rPr>
        <w:t xml:space="preserve">Maintains professional growth and development through attendance at </w:t>
      </w:r>
      <w:r>
        <w:rPr>
          <w:b w:val="0"/>
          <w:sz w:val="24"/>
        </w:rPr>
        <w:t xml:space="preserve">conferences, </w:t>
      </w:r>
      <w:r w:rsidRPr="009636AC">
        <w:rPr>
          <w:b w:val="0"/>
          <w:sz w:val="24"/>
        </w:rPr>
        <w:t>seminars and workshops, participates in professional affiliations, and reviewing applicable, current literature.</w:t>
      </w:r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</w:p>
    <w:p w:rsidR="005F43E3" w:rsidRPr="00C25644" w:rsidRDefault="005F43E3">
      <w:pPr>
        <w:pStyle w:val="Title"/>
        <w:numPr>
          <w:ilvl w:val="0"/>
          <w:numId w:val="1"/>
        </w:numPr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color w:val="000000"/>
          <w:sz w:val="24"/>
        </w:rPr>
        <w:t>Reviews departmental operations for effectiveness</w:t>
      </w:r>
      <w:r w:rsidR="00B42BC9">
        <w:rPr>
          <w:b w:val="0"/>
          <w:bCs w:val="0"/>
          <w:color w:val="000000"/>
          <w:sz w:val="24"/>
        </w:rPr>
        <w:t>, fair</w:t>
      </w:r>
      <w:r>
        <w:rPr>
          <w:b w:val="0"/>
          <w:bCs w:val="0"/>
          <w:color w:val="000000"/>
          <w:sz w:val="24"/>
        </w:rPr>
        <w:t xml:space="preserve"> labor distribution, productivity analysis and by departmental </w:t>
      </w:r>
      <w:r w:rsidR="00B42BC9">
        <w:rPr>
          <w:b w:val="0"/>
          <w:bCs w:val="0"/>
          <w:color w:val="000000"/>
          <w:sz w:val="24"/>
        </w:rPr>
        <w:t>meetings</w:t>
      </w:r>
      <w:r>
        <w:rPr>
          <w:b w:val="0"/>
          <w:bCs w:val="0"/>
          <w:color w:val="000000"/>
          <w:sz w:val="24"/>
        </w:rPr>
        <w:t>.</w:t>
      </w:r>
      <w:proofErr w:type="gramEnd"/>
    </w:p>
    <w:p w:rsidR="00C25644" w:rsidRDefault="00C25644" w:rsidP="00C25644">
      <w:pPr>
        <w:pStyle w:val="ListParagraph"/>
        <w:rPr>
          <w:b/>
          <w:bCs/>
        </w:rPr>
      </w:pPr>
    </w:p>
    <w:p w:rsidR="00C25644" w:rsidRPr="00BB151C" w:rsidRDefault="00C25644" w:rsidP="00C25644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 w:rsidRPr="00BB151C">
        <w:rPr>
          <w:b w:val="0"/>
          <w:sz w:val="24"/>
        </w:rPr>
        <w:t xml:space="preserve">Supervises all </w:t>
      </w:r>
      <w:r>
        <w:rPr>
          <w:b w:val="0"/>
          <w:sz w:val="24"/>
        </w:rPr>
        <w:t>dispensing</w:t>
      </w:r>
      <w:r w:rsidRPr="00BB151C">
        <w:rPr>
          <w:b w:val="0"/>
          <w:sz w:val="24"/>
        </w:rPr>
        <w:t xml:space="preserve"> pharmacy personnel and recruits, interviews, promotes, disciplines, and terminates pharmacy staff</w:t>
      </w:r>
      <w:r w:rsidR="00B42BC9">
        <w:rPr>
          <w:b w:val="0"/>
          <w:sz w:val="24"/>
        </w:rPr>
        <w:t xml:space="preserve"> as required</w:t>
      </w:r>
      <w:r w:rsidRPr="00BB151C">
        <w:rPr>
          <w:b w:val="0"/>
          <w:sz w:val="24"/>
        </w:rPr>
        <w:t xml:space="preserve">. </w:t>
      </w:r>
    </w:p>
    <w:p w:rsidR="005F43E3" w:rsidRDefault="005F43E3">
      <w:pPr>
        <w:pStyle w:val="Title"/>
        <w:ind w:left="360"/>
        <w:jc w:val="left"/>
        <w:rPr>
          <w:b w:val="0"/>
          <w:bCs w:val="0"/>
          <w:sz w:val="24"/>
        </w:rPr>
      </w:pPr>
    </w:p>
    <w:p w:rsidR="005F43E3" w:rsidRDefault="00C25644">
      <w:pPr>
        <w:pStyle w:val="Title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Evaluates, counsels and performs yearly evaluation of the Dispensing</w:t>
      </w:r>
      <w:r w:rsidR="00E6054D">
        <w:rPr>
          <w:b w:val="0"/>
          <w:bCs w:val="0"/>
          <w:sz w:val="24"/>
        </w:rPr>
        <w:t xml:space="preserve"> Nurse Navigator</w:t>
      </w:r>
      <w:r>
        <w:rPr>
          <w:b w:val="0"/>
          <w:bCs w:val="0"/>
          <w:sz w:val="24"/>
        </w:rPr>
        <w:t xml:space="preserve"> and Pharmacy Technician-Dispensing staff on their performance. </w:t>
      </w:r>
      <w:r w:rsidR="005F43E3">
        <w:rPr>
          <w:b w:val="0"/>
          <w:bCs w:val="0"/>
          <w:sz w:val="24"/>
        </w:rPr>
        <w:t xml:space="preserve">Ensures applicable continuing education records and licensure are maintained. Develops </w:t>
      </w:r>
      <w:r>
        <w:rPr>
          <w:b w:val="0"/>
          <w:bCs w:val="0"/>
          <w:sz w:val="24"/>
        </w:rPr>
        <w:t xml:space="preserve">and maintains </w:t>
      </w:r>
      <w:r w:rsidR="005F43E3">
        <w:rPr>
          <w:b w:val="0"/>
          <w:bCs w:val="0"/>
          <w:sz w:val="24"/>
        </w:rPr>
        <w:t xml:space="preserve">job descriptions and performance standards. </w:t>
      </w:r>
      <w:proofErr w:type="gramStart"/>
      <w:r w:rsidR="005F43E3">
        <w:rPr>
          <w:b w:val="0"/>
          <w:bCs w:val="0"/>
          <w:sz w:val="24"/>
        </w:rPr>
        <w:t>Maintains</w:t>
      </w:r>
      <w:r w:rsidR="00FE2E48">
        <w:rPr>
          <w:b w:val="0"/>
          <w:bCs w:val="0"/>
          <w:sz w:val="24"/>
        </w:rPr>
        <w:t xml:space="preserve"> </w:t>
      </w:r>
      <w:r w:rsidR="005F43E3">
        <w:rPr>
          <w:b w:val="0"/>
          <w:bCs w:val="0"/>
          <w:sz w:val="24"/>
        </w:rPr>
        <w:t xml:space="preserve">appropriate </w:t>
      </w:r>
      <w:r>
        <w:rPr>
          <w:b w:val="0"/>
          <w:bCs w:val="0"/>
          <w:sz w:val="24"/>
        </w:rPr>
        <w:t xml:space="preserve">and safe </w:t>
      </w:r>
      <w:r w:rsidR="005F43E3">
        <w:rPr>
          <w:b w:val="0"/>
          <w:bCs w:val="0"/>
          <w:sz w:val="24"/>
        </w:rPr>
        <w:t>staffing level</w:t>
      </w:r>
      <w:r w:rsidR="00FE2E48">
        <w:rPr>
          <w:b w:val="0"/>
          <w:bCs w:val="0"/>
          <w:sz w:val="24"/>
        </w:rPr>
        <w:t>s</w:t>
      </w:r>
      <w:r w:rsidR="005F43E3">
        <w:rPr>
          <w:b w:val="0"/>
          <w:bCs w:val="0"/>
          <w:sz w:val="24"/>
        </w:rPr>
        <w:t>.</w:t>
      </w:r>
      <w:proofErr w:type="gramEnd"/>
    </w:p>
    <w:p w:rsidR="00FE2E48" w:rsidRDefault="00FE2E48">
      <w:pPr>
        <w:pStyle w:val="Title"/>
        <w:jc w:val="left"/>
        <w:rPr>
          <w:sz w:val="24"/>
        </w:rPr>
      </w:pPr>
    </w:p>
    <w:p w:rsidR="005C0DE5" w:rsidRDefault="005C0DE5">
      <w:pPr>
        <w:pStyle w:val="Title"/>
        <w:jc w:val="left"/>
        <w:rPr>
          <w:sz w:val="24"/>
        </w:rPr>
      </w:pPr>
    </w:p>
    <w:p w:rsidR="005F43E3" w:rsidRDefault="005F43E3">
      <w:pPr>
        <w:pStyle w:val="Title"/>
        <w:jc w:val="left"/>
        <w:rPr>
          <w:sz w:val="24"/>
        </w:rPr>
      </w:pPr>
      <w:r>
        <w:rPr>
          <w:sz w:val="24"/>
        </w:rPr>
        <w:lastRenderedPageBreak/>
        <w:t>Performance Requirements:</w:t>
      </w:r>
    </w:p>
    <w:p w:rsidR="005F43E3" w:rsidRDefault="005F43E3">
      <w:pPr>
        <w:pStyle w:val="Title"/>
        <w:jc w:val="left"/>
        <w:rPr>
          <w:sz w:val="24"/>
        </w:rPr>
      </w:pPr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Knowledge, Skills, &amp; Abilities:</w:t>
      </w:r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Management skills</w:t>
      </w:r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Organizational skills</w:t>
      </w:r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Knowledge of medical terminolo</w:t>
      </w:r>
      <w:r w:rsidR="00377DD4">
        <w:rPr>
          <w:b w:val="0"/>
          <w:bCs w:val="0"/>
          <w:sz w:val="24"/>
        </w:rPr>
        <w:t>gy and clinical retail</w:t>
      </w:r>
      <w:r>
        <w:rPr>
          <w:b w:val="0"/>
          <w:bCs w:val="0"/>
          <w:sz w:val="24"/>
        </w:rPr>
        <w:t xml:space="preserve"> pharmacy operations</w:t>
      </w:r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Ability and willingness to work with potential exposure to toxic drugs and infectious patients</w:t>
      </w:r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Ability to operate a computer</w:t>
      </w:r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Ability to maintain records and files</w:t>
      </w:r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Ability to work with precision and accuracy</w:t>
      </w:r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Ability to maintain confidentiality</w:t>
      </w:r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  <w:r>
        <w:rPr>
          <w:sz w:val="24"/>
        </w:rPr>
        <w:t>Education:</w:t>
      </w:r>
      <w:r>
        <w:rPr>
          <w:sz w:val="24"/>
        </w:rPr>
        <w:tab/>
      </w:r>
      <w:r w:rsidR="00377DD4" w:rsidRPr="00377DD4">
        <w:rPr>
          <w:b w:val="0"/>
          <w:sz w:val="24"/>
        </w:rPr>
        <w:t>Pharm.D. or</w:t>
      </w:r>
      <w:r w:rsidR="00377DD4">
        <w:rPr>
          <w:sz w:val="24"/>
        </w:rPr>
        <w:t xml:space="preserve"> </w:t>
      </w:r>
      <w:r>
        <w:rPr>
          <w:b w:val="0"/>
          <w:bCs w:val="0"/>
          <w:sz w:val="24"/>
        </w:rPr>
        <w:t>Bachelor’s degree in pharmacy from an accredited college</w:t>
      </w:r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  <w:r>
        <w:rPr>
          <w:sz w:val="24"/>
        </w:rPr>
        <w:t>Experience:</w:t>
      </w:r>
      <w:r>
        <w:rPr>
          <w:sz w:val="24"/>
        </w:rPr>
        <w:tab/>
      </w:r>
      <w:r w:rsidR="002F372C" w:rsidRPr="002F372C">
        <w:rPr>
          <w:b w:val="0"/>
          <w:sz w:val="24"/>
        </w:rPr>
        <w:t>Three</w:t>
      </w:r>
      <w:r w:rsidR="00DD5765" w:rsidRPr="002F372C">
        <w:rPr>
          <w:b w:val="0"/>
          <w:sz w:val="24"/>
        </w:rPr>
        <w:t xml:space="preserve"> </w:t>
      </w:r>
      <w:r w:rsidRPr="002F372C">
        <w:rPr>
          <w:b w:val="0"/>
          <w:bCs w:val="0"/>
          <w:sz w:val="24"/>
        </w:rPr>
        <w:t>y</w:t>
      </w:r>
      <w:r w:rsidRPr="00DD5765">
        <w:rPr>
          <w:b w:val="0"/>
          <w:bCs w:val="0"/>
          <w:sz w:val="24"/>
        </w:rPr>
        <w:t>ears</w:t>
      </w:r>
      <w:r>
        <w:rPr>
          <w:b w:val="0"/>
          <w:bCs w:val="0"/>
          <w:sz w:val="24"/>
        </w:rPr>
        <w:t xml:space="preserve"> of related experience</w:t>
      </w:r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</w:p>
    <w:p w:rsidR="005F43E3" w:rsidRDefault="005F43E3">
      <w:pPr>
        <w:pStyle w:val="Title"/>
        <w:jc w:val="left"/>
        <w:rPr>
          <w:sz w:val="24"/>
        </w:rPr>
      </w:pPr>
      <w:r>
        <w:rPr>
          <w:sz w:val="24"/>
        </w:rPr>
        <w:t>Certificate/License:</w:t>
      </w:r>
      <w:r>
        <w:rPr>
          <w:sz w:val="24"/>
        </w:rPr>
        <w:tab/>
      </w:r>
      <w:r>
        <w:rPr>
          <w:b w:val="0"/>
          <w:bCs w:val="0"/>
          <w:sz w:val="24"/>
        </w:rPr>
        <w:t>NYS pharmacist license required</w:t>
      </w:r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  <w:r>
        <w:rPr>
          <w:sz w:val="24"/>
        </w:rPr>
        <w:t>ALTERNATIVE TO MINIMUM QUALIFICATIONS:</w:t>
      </w:r>
      <w:r>
        <w:rPr>
          <w:b w:val="0"/>
          <w:bCs w:val="0"/>
          <w:sz w:val="24"/>
        </w:rPr>
        <w:t xml:space="preserve"> None</w:t>
      </w:r>
    </w:p>
    <w:p w:rsidR="005F43E3" w:rsidRDefault="005F43E3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98661D" w:rsidRPr="00973529" w:rsidRDefault="0098661D" w:rsidP="0098661D">
      <w:pPr>
        <w:pStyle w:val="Title"/>
        <w:jc w:val="left"/>
        <w:rPr>
          <w:b w:val="0"/>
          <w:bCs w:val="0"/>
          <w:sz w:val="20"/>
          <w:szCs w:val="20"/>
        </w:rPr>
      </w:pPr>
      <w:r w:rsidRPr="00973529">
        <w:rPr>
          <w:b w:val="0"/>
          <w:bCs w:val="0"/>
          <w:sz w:val="20"/>
          <w:szCs w:val="20"/>
        </w:rPr>
        <w:t>Updated: 9/2018</w:t>
      </w:r>
    </w:p>
    <w:p w:rsidR="005F43E3" w:rsidRDefault="005F43E3">
      <w:pPr>
        <w:pStyle w:val="Title"/>
        <w:jc w:val="left"/>
        <w:rPr>
          <w:b w:val="0"/>
          <w:bCs w:val="0"/>
        </w:rPr>
      </w:pPr>
    </w:p>
    <w:p w:rsidR="005F43E3" w:rsidRDefault="005F43E3">
      <w:pPr>
        <w:jc w:val="center"/>
        <w:rPr>
          <w:b/>
          <w:bCs/>
          <w:sz w:val="28"/>
        </w:rPr>
      </w:pPr>
    </w:p>
    <w:p w:rsidR="005F43E3" w:rsidRDefault="005F43E3">
      <w:pPr>
        <w:jc w:val="center"/>
        <w:rPr>
          <w:b/>
          <w:bCs/>
          <w:sz w:val="28"/>
        </w:rPr>
      </w:pPr>
    </w:p>
    <w:sectPr w:rsidR="005F43E3" w:rsidSect="00FE2E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4F1"/>
    <w:multiLevelType w:val="hybridMultilevel"/>
    <w:tmpl w:val="14F4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B488A"/>
    <w:multiLevelType w:val="hybridMultilevel"/>
    <w:tmpl w:val="5994E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601171"/>
    <w:rsid w:val="0003002D"/>
    <w:rsid w:val="00072C1D"/>
    <w:rsid w:val="00122117"/>
    <w:rsid w:val="001F16C4"/>
    <w:rsid w:val="0020756D"/>
    <w:rsid w:val="002179CA"/>
    <w:rsid w:val="00254FD1"/>
    <w:rsid w:val="0028706B"/>
    <w:rsid w:val="002F372C"/>
    <w:rsid w:val="00377DD4"/>
    <w:rsid w:val="003B586F"/>
    <w:rsid w:val="005453AC"/>
    <w:rsid w:val="005A664D"/>
    <w:rsid w:val="005C0DE5"/>
    <w:rsid w:val="005F0B05"/>
    <w:rsid w:val="005F43E3"/>
    <w:rsid w:val="00601171"/>
    <w:rsid w:val="006152D5"/>
    <w:rsid w:val="006E4B8F"/>
    <w:rsid w:val="007038FF"/>
    <w:rsid w:val="007848BA"/>
    <w:rsid w:val="00827593"/>
    <w:rsid w:val="00852D56"/>
    <w:rsid w:val="008963B5"/>
    <w:rsid w:val="009636AC"/>
    <w:rsid w:val="0098661D"/>
    <w:rsid w:val="009D1316"/>
    <w:rsid w:val="00B04173"/>
    <w:rsid w:val="00B42BC9"/>
    <w:rsid w:val="00BC5946"/>
    <w:rsid w:val="00C25644"/>
    <w:rsid w:val="00C932B8"/>
    <w:rsid w:val="00DD5765"/>
    <w:rsid w:val="00E6054D"/>
    <w:rsid w:val="00F45733"/>
    <w:rsid w:val="00FE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756D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28706B"/>
    <w:pPr>
      <w:ind w:left="720"/>
    </w:pPr>
  </w:style>
  <w:style w:type="paragraph" w:styleId="NoSpacing">
    <w:name w:val="No Spacing"/>
    <w:uiPriority w:val="1"/>
    <w:qFormat/>
    <w:rsid w:val="00BC59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613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Hematology-Oncology Associates of CNY, PC</vt:lpstr>
    </vt:vector>
  </TitlesOfParts>
  <Company>HOACNY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Hematology-Oncology Associates of CNY, PC</dc:title>
  <dc:creator>HOACNY</dc:creator>
  <cp:lastModifiedBy>jcongelli</cp:lastModifiedBy>
  <cp:revision>8</cp:revision>
  <cp:lastPrinted>2008-04-03T17:02:00Z</cp:lastPrinted>
  <dcterms:created xsi:type="dcterms:W3CDTF">2018-09-28T19:21:00Z</dcterms:created>
  <dcterms:modified xsi:type="dcterms:W3CDTF">2018-11-13T14:43:00Z</dcterms:modified>
</cp:coreProperties>
</file>